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74B31" w14:textId="77777777" w:rsidR="00147EA7" w:rsidRDefault="00147EA7" w:rsidP="00147EA7">
      <w:pPr>
        <w:pStyle w:val="NoSpacing"/>
      </w:pPr>
      <w:r>
        <w:rPr>
          <w:u w:val="single"/>
        </w:rPr>
        <w:t>Richard GREYSTOK</w:t>
      </w:r>
      <w:r>
        <w:t xml:space="preserve">      (fl.14</w:t>
      </w:r>
      <w:r w:rsidR="00194287">
        <w:t>16-</w:t>
      </w:r>
      <w:r>
        <w:t>27)</w:t>
      </w:r>
    </w:p>
    <w:p w14:paraId="3D0C6DF1" w14:textId="77777777" w:rsidR="00147EA7" w:rsidRDefault="00147EA7" w:rsidP="00147EA7">
      <w:pPr>
        <w:pStyle w:val="NoSpacing"/>
      </w:pPr>
      <w:r>
        <w:t xml:space="preserve">Vicar of </w:t>
      </w:r>
      <w:proofErr w:type="spellStart"/>
      <w:r>
        <w:t>Wilbarston</w:t>
      </w:r>
      <w:proofErr w:type="spellEnd"/>
      <w:r>
        <w:t>, Northamptonshire.</w:t>
      </w:r>
    </w:p>
    <w:p w14:paraId="20E299E8" w14:textId="77777777" w:rsidR="00147EA7" w:rsidRDefault="00147EA7" w:rsidP="00147EA7">
      <w:pPr>
        <w:pStyle w:val="NoSpacing"/>
      </w:pPr>
    </w:p>
    <w:p w14:paraId="30372D94" w14:textId="77777777" w:rsidR="00147EA7" w:rsidRDefault="00147EA7" w:rsidP="00147EA7">
      <w:pPr>
        <w:pStyle w:val="NoSpacing"/>
      </w:pPr>
    </w:p>
    <w:p w14:paraId="4FDC4781" w14:textId="77777777" w:rsidR="00194287" w:rsidRDefault="00194287" w:rsidP="00194287">
      <w:r>
        <w:t>29 May1416</w:t>
      </w:r>
      <w:r>
        <w:tab/>
        <w:t xml:space="preserve">Settlement of the action taken by him and others against Sir John </w:t>
      </w:r>
    </w:p>
    <w:p w14:paraId="50AFF74E" w14:textId="77777777" w:rsidR="00194287" w:rsidRDefault="00194287" w:rsidP="00194287">
      <w:r>
        <w:tab/>
      </w:r>
      <w:r>
        <w:tab/>
        <w:t>Trussell(q.v.) and his wife, Margaret(q.v.), deforciants of a moiety of the</w:t>
      </w:r>
    </w:p>
    <w:p w14:paraId="09AF4434" w14:textId="77777777" w:rsidR="00194287" w:rsidRDefault="00194287" w:rsidP="00194287">
      <w:r>
        <w:tab/>
      </w:r>
      <w:r>
        <w:tab/>
        <w:t>manor of Holt, Leicestershire.</w:t>
      </w:r>
    </w:p>
    <w:p w14:paraId="23D842B4" w14:textId="77777777" w:rsidR="00194287" w:rsidRDefault="00194287" w:rsidP="00194287">
      <w:pPr>
        <w:pStyle w:val="NoSpacing"/>
      </w:pPr>
      <w:r>
        <w:tab/>
      </w:r>
      <w:r>
        <w:tab/>
        <w:t>(</w:t>
      </w:r>
      <w:hyperlink r:id="rId6" w:history="1">
        <w:r w:rsidRPr="00436178">
          <w:rPr>
            <w:rStyle w:val="Hyperlink"/>
          </w:rPr>
          <w:t>www.medievalgenealogy.org.uk/fines/abstracts/CP_25_1_126_73.shtml</w:t>
        </w:r>
      </w:hyperlink>
      <w:r>
        <w:t>)</w:t>
      </w:r>
    </w:p>
    <w:p w14:paraId="3A83B5A1" w14:textId="77777777" w:rsidR="00AC719A" w:rsidRDefault="00AC719A" w:rsidP="00AC719A">
      <w:pPr>
        <w:pStyle w:val="NoSpacing"/>
      </w:pPr>
      <w:r>
        <w:t>29 May1418</w:t>
      </w:r>
      <w:r>
        <w:tab/>
        <w:t xml:space="preserve">Settlement of the action taken by him and others against William </w:t>
      </w:r>
    </w:p>
    <w:p w14:paraId="69DBAAD7" w14:textId="77777777" w:rsidR="00AC719A" w:rsidRDefault="00AC719A" w:rsidP="00AC719A">
      <w:pPr>
        <w:pStyle w:val="NoSpacing"/>
      </w:pPr>
      <w:r>
        <w:tab/>
      </w:r>
      <w:r>
        <w:tab/>
        <w:t>Palmere(q.v.) and his wife, Anne(q.v.), deforciants of the manor of East</w:t>
      </w:r>
    </w:p>
    <w:p w14:paraId="2B35F3A4" w14:textId="77777777" w:rsidR="00AC719A" w:rsidRDefault="00AC719A" w:rsidP="00AC719A">
      <w:pPr>
        <w:pStyle w:val="NoSpacing"/>
      </w:pPr>
      <w:r>
        <w:tab/>
      </w:r>
      <w:r>
        <w:tab/>
        <w:t xml:space="preserve">Hall, Carlton </w:t>
      </w:r>
      <w:proofErr w:type="spellStart"/>
      <w:r>
        <w:t>Curlieu</w:t>
      </w:r>
      <w:proofErr w:type="spellEnd"/>
      <w:r>
        <w:t>, Leicestershire.</w:t>
      </w:r>
    </w:p>
    <w:p w14:paraId="4FD0A5E1" w14:textId="77777777" w:rsidR="00AC719A" w:rsidRDefault="00AC719A" w:rsidP="00AC719A">
      <w:pPr>
        <w:pStyle w:val="NoSpacing"/>
      </w:pPr>
      <w:r>
        <w:tab/>
      </w:r>
      <w:r>
        <w:tab/>
        <w:t>(</w:t>
      </w:r>
      <w:hyperlink r:id="rId7" w:history="1">
        <w:r w:rsidRPr="00522836">
          <w:rPr>
            <w:rStyle w:val="Hyperlink"/>
          </w:rPr>
          <w:t>www.medievalgenealogy.org.uk/fines/abstracts/CP_25_1_126_73.shtml</w:t>
        </w:r>
      </w:hyperlink>
      <w:r>
        <w:t>)</w:t>
      </w:r>
    </w:p>
    <w:p w14:paraId="127897A3" w14:textId="77777777" w:rsidR="00147EA7" w:rsidRDefault="00147EA7" w:rsidP="00147EA7">
      <w:pPr>
        <w:pStyle w:val="NoSpacing"/>
      </w:pPr>
      <w:r>
        <w:t>18 Nov.1427</w:t>
      </w:r>
      <w:r>
        <w:tab/>
        <w:t>Settlement of the action taken by him and others against Richard Fox(q.v.)</w:t>
      </w:r>
    </w:p>
    <w:p w14:paraId="375DF519" w14:textId="77777777" w:rsidR="00147EA7" w:rsidRDefault="00147EA7" w:rsidP="00147EA7">
      <w:pPr>
        <w:pStyle w:val="NoSpacing"/>
      </w:pPr>
      <w:r>
        <w:tab/>
      </w:r>
      <w:r>
        <w:tab/>
        <w:t xml:space="preserve">and his wife, Joan(q.v.), deforciants of the manors of Holt and </w:t>
      </w:r>
      <w:proofErr w:type="spellStart"/>
      <w:r>
        <w:t>Prestgrave</w:t>
      </w:r>
      <w:proofErr w:type="spellEnd"/>
      <w:r>
        <w:t xml:space="preserve"> and </w:t>
      </w:r>
    </w:p>
    <w:p w14:paraId="2A90925B" w14:textId="77777777" w:rsidR="00147EA7" w:rsidRDefault="00147EA7" w:rsidP="00147EA7">
      <w:pPr>
        <w:pStyle w:val="NoSpacing"/>
      </w:pPr>
      <w:r>
        <w:tab/>
      </w:r>
      <w:r>
        <w:tab/>
        <w:t>a messuage, 2 virgates 24 acres of land, 12 acres of meadow and 16s 7d of</w:t>
      </w:r>
    </w:p>
    <w:p w14:paraId="074B7179" w14:textId="77777777" w:rsidR="00147EA7" w:rsidRDefault="00147EA7" w:rsidP="00147EA7">
      <w:pPr>
        <w:pStyle w:val="NoSpacing"/>
      </w:pPr>
      <w:r>
        <w:tab/>
      </w:r>
      <w:r>
        <w:tab/>
        <w:t>rent in Drayton. Cranoe, Great Easton, Bringhurst, Medbourne, Holt,</w:t>
      </w:r>
    </w:p>
    <w:p w14:paraId="744CDC36" w14:textId="77777777" w:rsidR="00147EA7" w:rsidRDefault="00147EA7" w:rsidP="00147EA7">
      <w:pPr>
        <w:pStyle w:val="NoSpacing"/>
      </w:pPr>
      <w:r>
        <w:tab/>
      </w:r>
      <w:r>
        <w:tab/>
      </w:r>
      <w:proofErr w:type="spellStart"/>
      <w:r>
        <w:t>Prestgrave</w:t>
      </w:r>
      <w:proofErr w:type="spellEnd"/>
      <w:r>
        <w:t xml:space="preserve"> and Burrow on the Hill, Leicestershire.</w:t>
      </w:r>
    </w:p>
    <w:p w14:paraId="43A8F8BB" w14:textId="77777777" w:rsidR="00147EA7" w:rsidRDefault="00147EA7" w:rsidP="00147EA7">
      <w:pPr>
        <w:pStyle w:val="NoSpacing"/>
      </w:pPr>
      <w:r>
        <w:tab/>
      </w:r>
      <w:r>
        <w:tab/>
        <w:t>(</w:t>
      </w:r>
      <w:hyperlink r:id="rId8" w:history="1">
        <w:r w:rsidRPr="00872A30">
          <w:rPr>
            <w:rStyle w:val="Hyperlink"/>
          </w:rPr>
          <w:t>www.medievalgenealogy.org.uk/fines/abstracts/CP_25_1_126_74.shtml</w:t>
        </w:r>
      </w:hyperlink>
      <w:r>
        <w:t>)</w:t>
      </w:r>
    </w:p>
    <w:p w14:paraId="445AF42D" w14:textId="77777777" w:rsidR="00B108EA" w:rsidRDefault="00B108EA" w:rsidP="00B108EA">
      <w:pPr>
        <w:pStyle w:val="NoSpacing"/>
      </w:pPr>
      <w:r>
        <w:t>18 Nov.1427</w:t>
      </w:r>
      <w:r>
        <w:tab/>
        <w:t>Settlement of the action taken against Richard Fox(q.v.) and his wife,</w:t>
      </w:r>
    </w:p>
    <w:p w14:paraId="70563ECE" w14:textId="77777777" w:rsidR="00B108EA" w:rsidRDefault="00B108EA" w:rsidP="00B108EA">
      <w:pPr>
        <w:pStyle w:val="NoSpacing"/>
      </w:pPr>
      <w:r>
        <w:tab/>
      </w:r>
      <w:r>
        <w:tab/>
        <w:t xml:space="preserve">Joan(q.v.), deforciants of 2 messuages and 2 virgates of land in </w:t>
      </w:r>
    </w:p>
    <w:p w14:paraId="37B46A95" w14:textId="77777777" w:rsidR="00B108EA" w:rsidRDefault="00B108EA" w:rsidP="00B108EA">
      <w:pPr>
        <w:pStyle w:val="NoSpacing"/>
      </w:pPr>
      <w:r>
        <w:tab/>
      </w:r>
      <w:r>
        <w:tab/>
        <w:t>Ashley.</w:t>
      </w:r>
    </w:p>
    <w:p w14:paraId="1F69B8D0" w14:textId="77777777" w:rsidR="00B108EA" w:rsidRDefault="00B108EA" w:rsidP="00B108EA">
      <w:pPr>
        <w:pStyle w:val="NoSpacing"/>
      </w:pPr>
      <w:r>
        <w:tab/>
      </w:r>
      <w:r>
        <w:tab/>
      </w:r>
      <w:r w:rsidRPr="00DD7DE9">
        <w:rPr>
          <w:sz w:val="22"/>
          <w:szCs w:val="22"/>
        </w:rPr>
        <w:t>(</w:t>
      </w:r>
      <w:hyperlink r:id="rId9" w:history="1">
        <w:r w:rsidRPr="00DD7DE9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DD7DE9">
        <w:rPr>
          <w:sz w:val="22"/>
          <w:szCs w:val="22"/>
        </w:rPr>
        <w:t>)</w:t>
      </w:r>
    </w:p>
    <w:p w14:paraId="35E3BF82" w14:textId="77777777" w:rsidR="00147EA7" w:rsidRDefault="00147EA7" w:rsidP="00147EA7">
      <w:pPr>
        <w:pStyle w:val="NoSpacing"/>
      </w:pPr>
    </w:p>
    <w:p w14:paraId="7D369DB0" w14:textId="77777777" w:rsidR="00147EA7" w:rsidRDefault="00147EA7" w:rsidP="00147EA7">
      <w:pPr>
        <w:pStyle w:val="NoSpacing"/>
      </w:pPr>
    </w:p>
    <w:p w14:paraId="334C635F" w14:textId="77777777" w:rsidR="00571DB7" w:rsidRDefault="00AC719A" w:rsidP="00147EA7">
      <w:pPr>
        <w:pStyle w:val="NoSpacing"/>
      </w:pPr>
      <w:r>
        <w:t>14 December 2012</w:t>
      </w:r>
    </w:p>
    <w:p w14:paraId="148D05DC" w14:textId="77777777" w:rsidR="00B108EA" w:rsidRPr="00186E49" w:rsidRDefault="00B108EA" w:rsidP="00147EA7">
      <w:pPr>
        <w:pStyle w:val="NoSpacing"/>
      </w:pPr>
      <w:r>
        <w:t>3 March 2015</w:t>
      </w:r>
    </w:p>
    <w:sectPr w:rsidR="00B108EA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EAFDC" w14:textId="77777777" w:rsidR="00147EA7" w:rsidRDefault="00147EA7" w:rsidP="00552EBA">
      <w:r>
        <w:separator/>
      </w:r>
    </w:p>
  </w:endnote>
  <w:endnote w:type="continuationSeparator" w:id="0">
    <w:p w14:paraId="5A250DB3" w14:textId="77777777" w:rsidR="00147EA7" w:rsidRDefault="00147E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6E6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0E56F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1DB7">
      <w:rPr>
        <w:noProof/>
      </w:rPr>
      <w:t>30 April 2025</w:t>
    </w:r>
    <w:r w:rsidR="00C07895">
      <w:rPr>
        <w:noProof/>
      </w:rPr>
      <w:fldChar w:fldCharType="end"/>
    </w:r>
  </w:p>
  <w:p w14:paraId="4ABEBE6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D12D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41D79" w14:textId="77777777" w:rsidR="00147EA7" w:rsidRDefault="00147EA7" w:rsidP="00552EBA">
      <w:r>
        <w:separator/>
      </w:r>
    </w:p>
  </w:footnote>
  <w:footnote w:type="continuationSeparator" w:id="0">
    <w:p w14:paraId="594755BD" w14:textId="77777777" w:rsidR="00147EA7" w:rsidRDefault="00147E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245C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6B5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BA7B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47EA7"/>
    <w:rsid w:val="00175804"/>
    <w:rsid w:val="00186E49"/>
    <w:rsid w:val="00194287"/>
    <w:rsid w:val="002E357B"/>
    <w:rsid w:val="00552EBA"/>
    <w:rsid w:val="00571DB7"/>
    <w:rsid w:val="00884DD1"/>
    <w:rsid w:val="0093365C"/>
    <w:rsid w:val="00AC719A"/>
    <w:rsid w:val="00B108E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72B4D"/>
  <w15:docId w15:val="{79CF283B-F554-4660-94EC-029C9405D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26_74.shtml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26_73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medievalgenealogy.org.uk/fines/abstracts/CP_25_1_179_93.s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2012-04-20T21:27:00Z</dcterms:created>
  <dcterms:modified xsi:type="dcterms:W3CDTF">2025-04-30T15:40:00Z</dcterms:modified>
</cp:coreProperties>
</file>